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90D" w:rsidRDefault="003B190D" w:rsidP="003B190D">
      <w:pPr>
        <w:spacing w:line="360" w:lineRule="auto"/>
        <w:jc w:val="center"/>
        <w:rPr>
          <w:b/>
        </w:rPr>
      </w:pPr>
    </w:p>
    <w:tbl>
      <w:tblPr>
        <w:tblW w:w="921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3B190D" w:rsidRPr="006D3ECA" w:rsidTr="005A669B">
        <w:tc>
          <w:tcPr>
            <w:tcW w:w="92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986"/>
            </w:tblGrid>
            <w:tr w:rsidR="003B190D" w:rsidRPr="006D3ECA" w:rsidTr="005A669B">
              <w:tc>
                <w:tcPr>
                  <w:tcW w:w="921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hideMark/>
                </w:tcPr>
                <w:p w:rsidR="003B190D" w:rsidRPr="006D3ECA" w:rsidRDefault="003B190D" w:rsidP="005A669B">
                  <w:pPr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6D3ECA">
                    <w:rPr>
                      <w:bCs/>
                      <w:color w:val="253449"/>
                      <w:sz w:val="20"/>
                      <w:szCs w:val="20"/>
                      <w:lang w:val="en-GB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СОФИЯ - РАЙОН „СЕРДИКА</w:t>
                  </w:r>
                  <w:proofErr w:type="gramStart"/>
                  <w:r w:rsidRPr="006D3ECA">
                    <w:rPr>
                      <w:bCs/>
                      <w:color w:val="253449"/>
                      <w:sz w:val="20"/>
                      <w:szCs w:val="20"/>
                      <w:lang w:val="en-GB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“ -</w:t>
                  </w:r>
                  <w:proofErr w:type="gramEnd"/>
                  <w:r w:rsidRPr="006D3ECA">
                    <w:rPr>
                      <w:bCs/>
                      <w:color w:val="253449"/>
                      <w:sz w:val="20"/>
                      <w:szCs w:val="20"/>
                      <w:lang w:val="en-GB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 ДЕТСКА ГРАДИНА  №</w:t>
                  </w:r>
                  <w:r w:rsidRPr="006D3ECA">
                    <w:rPr>
                      <w:bCs/>
                      <w:color w:val="253449"/>
                      <w:sz w:val="20"/>
                      <w:szCs w:val="20"/>
                      <w:lang w:val="ru-RU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</w:t>
                  </w:r>
                  <w:r w:rsidRPr="006D3ECA">
                    <w:rPr>
                      <w:bCs/>
                      <w:color w:val="253449"/>
                      <w:sz w:val="20"/>
                      <w:szCs w:val="20"/>
                      <w:lang w:val="en-GB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106  “КНЯГИНЯ МАРИЯ ЛУИЗА”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</w:rPr>
                    <w:t xml:space="preserve">1202 </w:t>
                  </w:r>
                  <w:proofErr w:type="spellStart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>София</w:t>
                  </w:r>
                  <w:proofErr w:type="spellEnd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 xml:space="preserve">, </w:t>
                  </w:r>
                  <w:proofErr w:type="spellStart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>ул</w:t>
                  </w:r>
                  <w:proofErr w:type="spellEnd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 xml:space="preserve">. </w:t>
                  </w:r>
                  <w:proofErr w:type="spellStart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>Родопи</w:t>
                  </w:r>
                  <w:proofErr w:type="spellEnd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 xml:space="preserve"> №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</w:rPr>
                    <w:t xml:space="preserve">8                                                                </w:t>
                  </w:r>
                  <w:proofErr w:type="spellStart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>тел</w:t>
                  </w:r>
                  <w:proofErr w:type="spellEnd"/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ru-RU"/>
                    </w:rPr>
                    <w:t>.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GB"/>
                    </w:rPr>
                    <w:t xml:space="preserve"> 831 01 76,</w:t>
                  </w:r>
                  <w:r w:rsidRPr="006D3ECA">
                    <w:rPr>
                      <w:i/>
                      <w:iCs/>
                      <w:color w:val="253449"/>
                      <w:sz w:val="20"/>
                      <w:szCs w:val="20"/>
                      <w:lang w:val="en-US"/>
                    </w:rPr>
                    <w:t>cdg_106@abv.bg</w:t>
                  </w:r>
                </w:p>
              </w:tc>
            </w:tr>
          </w:tbl>
          <w:p w:rsidR="003B190D" w:rsidRPr="006D3ECA" w:rsidRDefault="003B190D" w:rsidP="005A669B">
            <w:pPr>
              <w:pBdr>
                <w:bottom w:val="single" w:sz="6" w:space="0" w:color="auto"/>
              </w:pBdr>
              <w:jc w:val="center"/>
              <w:rPr>
                <w:lang w:val="en-GB"/>
              </w:rPr>
            </w:pPr>
          </w:p>
          <w:p w:rsidR="003B190D" w:rsidRPr="006D3ECA" w:rsidRDefault="003B190D" w:rsidP="005A669B">
            <w:pPr>
              <w:jc w:val="center"/>
              <w:rPr>
                <w:b/>
                <w:bCs/>
                <w:color w:val="253449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3B190D" w:rsidRDefault="00572E5E" w:rsidP="006B576E">
      <w:pPr>
        <w:spacing w:line="360" w:lineRule="auto"/>
        <w:ind w:left="5664" w:firstLine="708"/>
        <w:rPr>
          <w:b/>
        </w:rPr>
      </w:pPr>
      <w:r>
        <w:rPr>
          <w:b/>
        </w:rPr>
        <w:t>Изх.№7 / 09.10.2019г.</w:t>
      </w:r>
    </w:p>
    <w:p w:rsidR="008155B7" w:rsidRPr="00477113" w:rsidRDefault="008155B7" w:rsidP="008155B7">
      <w:pPr>
        <w:rPr>
          <w:rFonts w:ascii="Calibri" w:eastAsia="Calibri" w:hAnsi="Calibri"/>
          <w:smallCaps/>
          <w:sz w:val="20"/>
          <w:szCs w:val="20"/>
          <w:lang w:eastAsia="en-US"/>
        </w:rPr>
      </w:pPr>
      <w:r w:rsidRPr="00477113">
        <w:rPr>
          <w:rFonts w:ascii="Calibri" w:eastAsia="Calibri" w:hAnsi="Calibri"/>
          <w:b/>
          <w:smallCaps/>
          <w:sz w:val="20"/>
          <w:szCs w:val="20"/>
          <w:lang w:eastAsia="en-US"/>
        </w:rPr>
        <w:t>ДО</w:t>
      </w:r>
    </w:p>
    <w:p w:rsidR="008155B7" w:rsidRPr="00477113" w:rsidRDefault="008155B7" w:rsidP="008155B7">
      <w:pPr>
        <w:rPr>
          <w:rFonts w:ascii="Calibri" w:eastAsia="Calibri" w:hAnsi="Calibri"/>
          <w:smallCaps/>
          <w:sz w:val="20"/>
          <w:szCs w:val="20"/>
          <w:lang w:eastAsia="en-US"/>
        </w:rPr>
      </w:pP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>ДИМИТЪР САРЪИВАНОВ</w:t>
      </w:r>
    </w:p>
    <w:p w:rsidR="008155B7" w:rsidRPr="00477113" w:rsidRDefault="008155B7" w:rsidP="008155B7">
      <w:pPr>
        <w:rPr>
          <w:rFonts w:ascii="Calibri" w:eastAsia="Calibri" w:hAnsi="Calibri"/>
          <w:smallCaps/>
          <w:sz w:val="20"/>
          <w:szCs w:val="20"/>
          <w:lang w:eastAsia="en-US"/>
        </w:rPr>
      </w:pP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>Председател на  Обществения съвет</w:t>
      </w:r>
    </w:p>
    <w:p w:rsidR="008155B7" w:rsidRPr="00477113" w:rsidRDefault="008155B7" w:rsidP="008155B7">
      <w:pPr>
        <w:rPr>
          <w:rFonts w:ascii="Calibri" w:eastAsia="Calibri" w:hAnsi="Calibri"/>
          <w:smallCaps/>
          <w:sz w:val="20"/>
          <w:szCs w:val="20"/>
          <w:lang w:eastAsia="en-US"/>
        </w:rPr>
      </w:pP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>в ДГ №</w:t>
      </w:r>
      <w:r w:rsidRPr="00477113">
        <w:rPr>
          <w:sz w:val="20"/>
          <w:szCs w:val="20"/>
        </w:rPr>
        <w:t>106 „Княгиня Мария Луиза“</w:t>
      </w:r>
    </w:p>
    <w:p w:rsidR="008155B7" w:rsidRPr="00472E72" w:rsidRDefault="008155B7" w:rsidP="008155B7">
      <w:pPr>
        <w:rPr>
          <w:rFonts w:ascii="Calibri" w:eastAsia="Calibri" w:hAnsi="Calibri"/>
          <w:b/>
          <w:smallCaps/>
          <w:color w:val="C00000"/>
          <w:sz w:val="20"/>
          <w:szCs w:val="20"/>
          <w:lang w:eastAsia="en-US"/>
        </w:rPr>
      </w:pPr>
    </w:p>
    <w:p w:rsidR="008155B7" w:rsidRPr="00472E72" w:rsidRDefault="002C40E8" w:rsidP="008155B7">
      <w:pPr>
        <w:rPr>
          <w:rFonts w:ascii="Calibri" w:eastAsia="Calibri" w:hAnsi="Calibri"/>
          <w:smallCaps/>
          <w:color w:val="C00000"/>
          <w:sz w:val="20"/>
          <w:szCs w:val="20"/>
          <w:lang w:eastAsia="en-US"/>
        </w:rPr>
      </w:pPr>
      <w:r w:rsidRPr="002C40E8">
        <w:rPr>
          <w:rFonts w:ascii="Calibri" w:eastAsia="Calibri" w:hAnsi="Calibri"/>
          <w:smallCaps/>
          <w:sz w:val="22"/>
          <w:szCs w:val="22"/>
          <w:lang w:eastAsia="en-US"/>
        </w:rPr>
        <w:t xml:space="preserve">Теодора </w:t>
      </w:r>
      <w:proofErr w:type="spellStart"/>
      <w:r w:rsidRPr="002C40E8">
        <w:rPr>
          <w:rFonts w:ascii="Calibri" w:eastAsia="Calibri" w:hAnsi="Calibri"/>
          <w:smallCaps/>
          <w:sz w:val="22"/>
          <w:szCs w:val="22"/>
          <w:lang w:eastAsia="en-US"/>
        </w:rPr>
        <w:t>неделчева</w:t>
      </w:r>
      <w:proofErr w:type="spellEnd"/>
      <w:r w:rsidRPr="002C40E8">
        <w:rPr>
          <w:rFonts w:ascii="Calibri" w:eastAsia="Calibri" w:hAnsi="Calibri"/>
          <w:smallCaps/>
          <w:sz w:val="22"/>
          <w:szCs w:val="22"/>
          <w:lang w:eastAsia="en-US"/>
        </w:rPr>
        <w:t xml:space="preserve"> и</w:t>
      </w:r>
      <w:r>
        <w:rPr>
          <w:rFonts w:ascii="Calibri" w:eastAsia="Calibri" w:hAnsi="Calibri"/>
          <w:smallCaps/>
          <w:sz w:val="20"/>
          <w:szCs w:val="20"/>
          <w:lang w:eastAsia="en-US"/>
        </w:rPr>
        <w:t xml:space="preserve"> </w:t>
      </w:r>
      <w:r w:rsidRPr="002C40E8">
        <w:rPr>
          <w:rFonts w:ascii="Calibri" w:eastAsia="Calibri" w:hAnsi="Calibri"/>
          <w:smallCaps/>
          <w:sz w:val="20"/>
          <w:szCs w:val="20"/>
          <w:lang w:eastAsia="en-US"/>
        </w:rPr>
        <w:t xml:space="preserve"> </w:t>
      </w:r>
      <w:r w:rsidR="00F40CBA" w:rsidRPr="002C40E8">
        <w:rPr>
          <w:rFonts w:ascii="Calibri" w:eastAsia="Calibri" w:hAnsi="Calibri"/>
          <w:smallCaps/>
          <w:sz w:val="20"/>
          <w:szCs w:val="20"/>
          <w:lang w:eastAsia="en-US"/>
        </w:rPr>
        <w:t>ЦВЕТЕЛИНА ТЕМЕЛКОВА</w:t>
      </w:r>
    </w:p>
    <w:p w:rsidR="008155B7" w:rsidRPr="00477113" w:rsidRDefault="008155B7" w:rsidP="008155B7">
      <w:pPr>
        <w:rPr>
          <w:rFonts w:asciiTheme="minorHAnsi" w:hAnsiTheme="minorHAnsi"/>
          <w:smallCaps/>
          <w:sz w:val="20"/>
          <w:szCs w:val="20"/>
        </w:rPr>
      </w:pPr>
      <w:r w:rsidRPr="00477113">
        <w:rPr>
          <w:rFonts w:asciiTheme="minorHAnsi" w:hAnsiTheme="minorHAnsi"/>
          <w:smallCaps/>
          <w:sz w:val="20"/>
          <w:szCs w:val="20"/>
        </w:rPr>
        <w:t>Членове на  Обществения съвет</w:t>
      </w:r>
    </w:p>
    <w:p w:rsidR="008155B7" w:rsidRPr="00477113" w:rsidRDefault="008155B7" w:rsidP="008155B7">
      <w:pPr>
        <w:rPr>
          <w:rFonts w:ascii="Calibri" w:eastAsia="Calibri" w:hAnsi="Calibri"/>
          <w:smallCaps/>
          <w:sz w:val="20"/>
          <w:szCs w:val="20"/>
          <w:lang w:eastAsia="en-US"/>
        </w:rPr>
      </w:pP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>в ДГ №</w:t>
      </w:r>
      <w:r w:rsidRPr="00477113">
        <w:rPr>
          <w:sz w:val="20"/>
          <w:szCs w:val="20"/>
        </w:rPr>
        <w:t>106 „Княгиня Мария Луиза“</w:t>
      </w:r>
    </w:p>
    <w:p w:rsidR="008155B7" w:rsidRPr="00477113" w:rsidRDefault="008155B7" w:rsidP="008155B7">
      <w:pPr>
        <w:rPr>
          <w:rFonts w:ascii="Calibri" w:eastAsia="Calibri" w:hAnsi="Calibri"/>
          <w:b/>
          <w:smallCaps/>
          <w:sz w:val="20"/>
          <w:szCs w:val="20"/>
          <w:lang w:eastAsia="en-US"/>
        </w:rPr>
      </w:pPr>
    </w:p>
    <w:p w:rsidR="008155B7" w:rsidRPr="00477113" w:rsidRDefault="008155B7" w:rsidP="008155B7">
      <w:pPr>
        <w:rPr>
          <w:rFonts w:ascii="Calibri" w:eastAsia="Calibri" w:hAnsi="Calibri"/>
          <w:smallCaps/>
          <w:sz w:val="20"/>
          <w:szCs w:val="20"/>
          <w:lang w:eastAsia="en-US"/>
        </w:rPr>
      </w:pP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>НИКОЛЕТА АЛАДЖЕМ</w:t>
      </w:r>
    </w:p>
    <w:p w:rsidR="008155B7" w:rsidRPr="00477113" w:rsidRDefault="008155B7" w:rsidP="008155B7">
      <w:pPr>
        <w:rPr>
          <w:rFonts w:ascii="Calibri" w:eastAsia="Calibri" w:hAnsi="Calibri"/>
          <w:sz w:val="20"/>
          <w:szCs w:val="20"/>
          <w:lang w:eastAsia="en-US"/>
        </w:rPr>
      </w:pP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>Счетоводител на  ДГ №</w:t>
      </w:r>
      <w:r w:rsidRPr="00477113">
        <w:rPr>
          <w:sz w:val="20"/>
          <w:szCs w:val="20"/>
        </w:rPr>
        <w:t>106 „Княгиня Мария Луиза</w:t>
      </w:r>
      <w:r w:rsidRPr="00477113">
        <w:rPr>
          <w:rFonts w:ascii="Calibri" w:eastAsia="Calibri" w:hAnsi="Calibri"/>
          <w:smallCaps/>
          <w:sz w:val="20"/>
          <w:szCs w:val="20"/>
          <w:lang w:eastAsia="en-US"/>
        </w:rPr>
        <w:t xml:space="preserve"> </w:t>
      </w:r>
    </w:p>
    <w:p w:rsidR="008B64D0" w:rsidRDefault="008B64D0" w:rsidP="008B64D0">
      <w:pPr>
        <w:spacing w:line="360" w:lineRule="auto"/>
        <w:rPr>
          <w:b/>
        </w:rPr>
      </w:pPr>
    </w:p>
    <w:p w:rsidR="003B190D" w:rsidRDefault="003B190D" w:rsidP="003B190D">
      <w:pPr>
        <w:spacing w:line="360" w:lineRule="auto"/>
        <w:jc w:val="center"/>
        <w:rPr>
          <w:b/>
        </w:rPr>
      </w:pPr>
      <w:r>
        <w:rPr>
          <w:b/>
        </w:rPr>
        <w:t>ПОКАН</w:t>
      </w:r>
      <w:r w:rsidRPr="006F5A8F">
        <w:rPr>
          <w:b/>
        </w:rPr>
        <w:t>А</w:t>
      </w:r>
    </w:p>
    <w:p w:rsidR="008155B7" w:rsidRDefault="008155B7" w:rsidP="003B190D">
      <w:pPr>
        <w:pStyle w:val="a3"/>
        <w:rPr>
          <w:rFonts w:asciiTheme="minorHAnsi" w:hAnsiTheme="minorHAnsi"/>
          <w:b/>
          <w:smallCaps/>
          <w:szCs w:val="24"/>
        </w:rPr>
      </w:pPr>
    </w:p>
    <w:p w:rsidR="003B190D" w:rsidRPr="00477113" w:rsidRDefault="008155B7" w:rsidP="003B190D">
      <w:pPr>
        <w:pStyle w:val="a3"/>
        <w:rPr>
          <w:rFonts w:asciiTheme="minorHAnsi" w:hAnsiTheme="minorHAnsi"/>
          <w:smallCaps/>
          <w:sz w:val="20"/>
        </w:rPr>
      </w:pPr>
      <w:r w:rsidRPr="00477113">
        <w:rPr>
          <w:rFonts w:asciiTheme="minorHAnsi" w:hAnsiTheme="minorHAnsi"/>
          <w:smallCaps/>
          <w:sz w:val="20"/>
        </w:rPr>
        <w:t>Уважаема Госпожо/ Уважаеми Господине,</w:t>
      </w:r>
    </w:p>
    <w:p w:rsidR="008155B7" w:rsidRDefault="008155B7" w:rsidP="003B190D">
      <w:pPr>
        <w:pStyle w:val="a3"/>
      </w:pPr>
    </w:p>
    <w:p w:rsidR="003B190D" w:rsidRPr="008B64D0" w:rsidRDefault="008155B7" w:rsidP="008B64D0">
      <w:pPr>
        <w:pStyle w:val="a3"/>
      </w:pPr>
      <w:r w:rsidRPr="008155B7">
        <w:rPr>
          <w:szCs w:val="24"/>
        </w:rPr>
        <w:t xml:space="preserve">В изпълнение на чл. 20, ал. 1 от Правилника за създаването, устройството и дейността на обществените съвети към детските градини и училищата, издаден от Министерство на образованието и науката, </w:t>
      </w:r>
      <w:proofErr w:type="spellStart"/>
      <w:r w:rsidRPr="008155B7">
        <w:rPr>
          <w:szCs w:val="24"/>
        </w:rPr>
        <w:t>Обн</w:t>
      </w:r>
      <w:proofErr w:type="spellEnd"/>
      <w:r w:rsidRPr="008155B7">
        <w:rPr>
          <w:szCs w:val="24"/>
        </w:rPr>
        <w:t>. ДВ. бр. 75 от 27.09.2016 г. Ви</w:t>
      </w:r>
      <w:r>
        <w:rPr>
          <w:szCs w:val="24"/>
        </w:rPr>
        <w:t xml:space="preserve"> </w:t>
      </w:r>
      <w:r w:rsidR="003B190D">
        <w:t xml:space="preserve">каня на </w:t>
      </w:r>
      <w:r w:rsidR="003B190D">
        <w:rPr>
          <w:b/>
        </w:rPr>
        <w:t xml:space="preserve">заседание на обществения </w:t>
      </w:r>
      <w:r w:rsidR="003B190D" w:rsidRPr="00DE2A9A">
        <w:t>съвет</w:t>
      </w:r>
      <w:r w:rsidR="003B190D">
        <w:t>, което ще се проведе на 28.10.2019.</w:t>
      </w:r>
      <w:r w:rsidR="003B190D">
        <w:rPr>
          <w:lang w:val="en-US"/>
        </w:rPr>
        <w:t xml:space="preserve"> </w:t>
      </w:r>
      <w:r w:rsidR="003B190D">
        <w:t>г., от 17 ч., в учителската стая</w:t>
      </w:r>
      <w:r w:rsidR="003B190D">
        <w:rPr>
          <w:lang w:val="en-US"/>
        </w:rPr>
        <w:t xml:space="preserve"> </w:t>
      </w:r>
      <w:r w:rsidR="003B190D">
        <w:t>на ДГ №106 „Княгиня Мария Луиза</w:t>
      </w:r>
      <w:r w:rsidR="003B190D">
        <w:rPr>
          <w:lang w:val="en-US"/>
        </w:rPr>
        <w:t xml:space="preserve"> “</w:t>
      </w:r>
      <w:r w:rsidR="003B190D">
        <w:t xml:space="preserve"> – гр.</w:t>
      </w:r>
      <w:r w:rsidR="002F778F">
        <w:t xml:space="preserve"> </w:t>
      </w:r>
      <w:r w:rsidR="003B190D">
        <w:t xml:space="preserve">София, ул. „Родопи“ №8 при следния </w:t>
      </w:r>
      <w:r w:rsidR="003B190D" w:rsidRPr="0081736E">
        <w:rPr>
          <w:b/>
        </w:rPr>
        <w:t>дневен ред</w:t>
      </w:r>
      <w:r w:rsidR="003B190D">
        <w:t>:</w:t>
      </w:r>
    </w:p>
    <w:p w:rsidR="003B190D" w:rsidRDefault="003B190D" w:rsidP="003B190D">
      <w:pPr>
        <w:pStyle w:val="a3"/>
        <w:numPr>
          <w:ilvl w:val="0"/>
          <w:numId w:val="1"/>
        </w:numPr>
      </w:pPr>
      <w:r>
        <w:t xml:space="preserve">Отчет за изпълнението на бюджета </w:t>
      </w:r>
      <w:r w:rsidRPr="008B67C0">
        <w:t xml:space="preserve">на </w:t>
      </w:r>
      <w:r>
        <w:t xml:space="preserve">ДГ№ 106 </w:t>
      </w:r>
      <w:r w:rsidRPr="00AF1596">
        <w:t>“</w:t>
      </w:r>
      <w:r w:rsidRPr="009B1330">
        <w:t xml:space="preserve"> Княгиня Мария Луиза“ </w:t>
      </w:r>
      <w:r w:rsidRPr="00AF1596">
        <w:t xml:space="preserve"> за</w:t>
      </w:r>
      <w:r>
        <w:t xml:space="preserve"> 3-то тримесечие за 2019 </w:t>
      </w:r>
      <w:r w:rsidRPr="00AF1596">
        <w:t xml:space="preserve">г. </w:t>
      </w:r>
    </w:p>
    <w:p w:rsidR="00F83F18" w:rsidRDefault="00F83F18" w:rsidP="003B190D">
      <w:pPr>
        <w:pStyle w:val="a3"/>
        <w:numPr>
          <w:ilvl w:val="0"/>
          <w:numId w:val="1"/>
        </w:numPr>
      </w:pPr>
      <w:r>
        <w:t>Отчет за дейностт</w:t>
      </w:r>
      <w:r w:rsidR="004B707A">
        <w:t>а на действащия Обществен съвет за три годишен мандат.</w:t>
      </w:r>
    </w:p>
    <w:p w:rsidR="003B190D" w:rsidRDefault="003B190D" w:rsidP="003B190D">
      <w:pPr>
        <w:pStyle w:val="a3"/>
        <w:numPr>
          <w:ilvl w:val="0"/>
          <w:numId w:val="1"/>
        </w:numPr>
      </w:pPr>
      <w:r>
        <w:t>Избор на членове и резервни членове на Обществения съвет към ДГ№106 „</w:t>
      </w:r>
      <w:r w:rsidRPr="009B1330">
        <w:t>Княгиня Мария Луиза“</w:t>
      </w:r>
      <w:r>
        <w:t xml:space="preserve"> поради изтичане мандата на досегашния за следващ тригодишен мандат.</w:t>
      </w:r>
    </w:p>
    <w:p w:rsidR="003B190D" w:rsidRDefault="003B190D" w:rsidP="00477113">
      <w:pPr>
        <w:pStyle w:val="a3"/>
        <w:numPr>
          <w:ilvl w:val="0"/>
          <w:numId w:val="1"/>
        </w:numPr>
      </w:pPr>
      <w:r>
        <w:t>Запознаване с Правилника за създаването, устройството и дейността на Обществените съвети в Детските градини на новоизбраните членове.</w:t>
      </w:r>
    </w:p>
    <w:p w:rsidR="003B190D" w:rsidRPr="00F83F18" w:rsidRDefault="003B190D" w:rsidP="003B190D">
      <w:pPr>
        <w:pStyle w:val="a3"/>
      </w:pPr>
      <w:r>
        <w:t>Заинтересованите лица могат да се запознаят с материалите за п</w:t>
      </w:r>
      <w:r w:rsidR="00477113">
        <w:t>редстоящото заседание на 21</w:t>
      </w:r>
      <w:r>
        <w:t xml:space="preserve">.10.2019г. , от 16.00 ч. до 17.00 ч. в ДГ №106 </w:t>
      </w:r>
      <w:r>
        <w:rPr>
          <w:lang w:val="en-US"/>
        </w:rPr>
        <w:t>„</w:t>
      </w:r>
      <w:r>
        <w:t>Княгиня Мария Луиза</w:t>
      </w:r>
      <w:r>
        <w:rPr>
          <w:lang w:val="en-US"/>
        </w:rPr>
        <w:t>“</w:t>
      </w:r>
      <w:r w:rsidR="00F83F18">
        <w:t>.</w:t>
      </w:r>
    </w:p>
    <w:p w:rsidR="003B190D" w:rsidRDefault="003B190D" w:rsidP="003B190D">
      <w:pPr>
        <w:pStyle w:val="a3"/>
      </w:pPr>
      <w:r>
        <w:t>Моля, в срок до 23.10.2019</w:t>
      </w:r>
      <w:r>
        <w:rPr>
          <w:lang w:val="en-US"/>
        </w:rPr>
        <w:t xml:space="preserve"> </w:t>
      </w:r>
      <w:r>
        <w:t>г., да потвърдите Вашето участие в заседанието.</w:t>
      </w:r>
    </w:p>
    <w:p w:rsidR="006B576E" w:rsidRDefault="006B576E" w:rsidP="003B190D"/>
    <w:p w:rsidR="003B190D" w:rsidRDefault="008B64D0" w:rsidP="003B190D">
      <w:pPr>
        <w:rPr>
          <w:lang w:val="en-US"/>
        </w:rPr>
      </w:pPr>
      <w:r>
        <w:t>Д</w:t>
      </w:r>
      <w:r w:rsidR="003B190D">
        <w:t>иректор на ДГ №106„Княгиня Мария Луиза</w:t>
      </w:r>
      <w:r w:rsidR="003B190D">
        <w:rPr>
          <w:lang w:val="en-US"/>
        </w:rPr>
        <w:t xml:space="preserve"> “</w:t>
      </w:r>
    </w:p>
    <w:p w:rsidR="006B576E" w:rsidRPr="006B576E" w:rsidRDefault="006B576E" w:rsidP="003B190D">
      <w:r>
        <w:t>Н. Дончева</w:t>
      </w:r>
    </w:p>
    <w:p w:rsidR="00466859" w:rsidRDefault="00466859" w:rsidP="003B190D">
      <w:pPr>
        <w:rPr>
          <w:lang w:val="en-US"/>
        </w:rPr>
      </w:pPr>
    </w:p>
    <w:p w:rsidR="00466859" w:rsidRDefault="00466859" w:rsidP="003B190D">
      <w:pPr>
        <w:rPr>
          <w:lang w:val="en-US"/>
        </w:rPr>
      </w:pPr>
      <w:r>
        <w:t>Запознати с поканата</w:t>
      </w:r>
      <w:r>
        <w:rPr>
          <w:lang w:val="en-US"/>
        </w:rPr>
        <w:t>:</w:t>
      </w:r>
    </w:p>
    <w:p w:rsidR="00466859" w:rsidRDefault="00466859" w:rsidP="00466859">
      <w:pPr>
        <w:pStyle w:val="a5"/>
        <w:numPr>
          <w:ilvl w:val="0"/>
          <w:numId w:val="2"/>
        </w:numPr>
      </w:pPr>
      <w:r>
        <w:t xml:space="preserve">Димитър </w:t>
      </w:r>
      <w:proofErr w:type="spellStart"/>
      <w:r>
        <w:t>Саръиванов</w:t>
      </w:r>
      <w:proofErr w:type="spellEnd"/>
      <w:r w:rsidR="006B576E">
        <w:t>………….</w:t>
      </w:r>
    </w:p>
    <w:p w:rsidR="006B576E" w:rsidRDefault="00466859" w:rsidP="006B576E">
      <w:pPr>
        <w:pStyle w:val="a5"/>
        <w:numPr>
          <w:ilvl w:val="0"/>
          <w:numId w:val="2"/>
        </w:numPr>
      </w:pPr>
      <w:r>
        <w:t>Теодора Неделчева</w:t>
      </w:r>
      <w:r w:rsidR="006B576E">
        <w:t>…………….</w:t>
      </w:r>
    </w:p>
    <w:p w:rsidR="006B576E" w:rsidRDefault="002C40E8" w:rsidP="006B576E">
      <w:pPr>
        <w:pStyle w:val="a5"/>
        <w:numPr>
          <w:ilvl w:val="0"/>
          <w:numId w:val="2"/>
        </w:numPr>
      </w:pPr>
      <w:r>
        <w:t>Цветелина Темелкова</w:t>
      </w:r>
      <w:bookmarkStart w:id="0" w:name="_GoBack"/>
      <w:bookmarkEnd w:id="0"/>
      <w:r w:rsidR="006B576E">
        <w:t>……………….</w:t>
      </w:r>
    </w:p>
    <w:p w:rsidR="00466859" w:rsidRDefault="008B64D0" w:rsidP="00466859">
      <w:pPr>
        <w:pStyle w:val="a5"/>
        <w:numPr>
          <w:ilvl w:val="0"/>
          <w:numId w:val="2"/>
        </w:numPr>
      </w:pPr>
      <w:r>
        <w:t xml:space="preserve">Николета </w:t>
      </w:r>
      <w:proofErr w:type="spellStart"/>
      <w:r>
        <w:t>Аладжем</w:t>
      </w:r>
      <w:proofErr w:type="spellEnd"/>
      <w:r w:rsidR="006B576E">
        <w:t>…………</w:t>
      </w:r>
    </w:p>
    <w:p w:rsidR="006B576E" w:rsidRPr="00466859" w:rsidRDefault="006B576E" w:rsidP="006B576E">
      <w:pPr>
        <w:pStyle w:val="a5"/>
      </w:pPr>
    </w:p>
    <w:sectPr w:rsidR="006B576E" w:rsidRPr="00466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7DDC"/>
    <w:multiLevelType w:val="hybridMultilevel"/>
    <w:tmpl w:val="F73094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57572"/>
    <w:multiLevelType w:val="hybridMultilevel"/>
    <w:tmpl w:val="19DC639A"/>
    <w:lvl w:ilvl="0" w:tplc="A074112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90D"/>
    <w:rsid w:val="00083BCB"/>
    <w:rsid w:val="002C40E8"/>
    <w:rsid w:val="002F778F"/>
    <w:rsid w:val="003B190D"/>
    <w:rsid w:val="00436EF4"/>
    <w:rsid w:val="00466859"/>
    <w:rsid w:val="00472E72"/>
    <w:rsid w:val="00477113"/>
    <w:rsid w:val="004B707A"/>
    <w:rsid w:val="00572E5E"/>
    <w:rsid w:val="006B576E"/>
    <w:rsid w:val="007150EA"/>
    <w:rsid w:val="008155B7"/>
    <w:rsid w:val="008B64D0"/>
    <w:rsid w:val="009613CF"/>
    <w:rsid w:val="00F40CBA"/>
    <w:rsid w:val="00F8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77E4"/>
  <w15:chartTrackingRefBased/>
  <w15:docId w15:val="{B4A6E7B5-2147-48B0-AE5C-2190B46B6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3B190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3B190D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List Paragraph"/>
    <w:basedOn w:val="a"/>
    <w:uiPriority w:val="34"/>
    <w:qFormat/>
    <w:rsid w:val="00466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2019-10-08T11:25:00Z</dcterms:created>
  <dcterms:modified xsi:type="dcterms:W3CDTF">2019-10-10T07:07:00Z</dcterms:modified>
</cp:coreProperties>
</file>